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0E5" w:rsidRDefault="00EE70E5">
      <w:pPr>
        <w:spacing w:line="240" w:lineRule="exact"/>
        <w:rPr>
          <w:sz w:val="19"/>
          <w:szCs w:val="19"/>
        </w:rPr>
      </w:pPr>
    </w:p>
    <w:p w:rsidR="00EE70E5" w:rsidRDefault="00EE70E5">
      <w:pPr>
        <w:spacing w:line="240" w:lineRule="exact"/>
        <w:rPr>
          <w:sz w:val="19"/>
          <w:szCs w:val="19"/>
        </w:rPr>
      </w:pPr>
    </w:p>
    <w:p w:rsidR="00EE70E5" w:rsidRDefault="00EE70E5">
      <w:pPr>
        <w:spacing w:line="240" w:lineRule="exact"/>
        <w:rPr>
          <w:sz w:val="19"/>
          <w:szCs w:val="19"/>
        </w:rPr>
      </w:pPr>
    </w:p>
    <w:p w:rsidR="00EE70E5" w:rsidRDefault="00EE70E5">
      <w:pPr>
        <w:spacing w:line="240" w:lineRule="exact"/>
        <w:rPr>
          <w:sz w:val="19"/>
          <w:szCs w:val="19"/>
        </w:rPr>
      </w:pPr>
    </w:p>
    <w:p w:rsidR="00EE70E5" w:rsidRDefault="00EE70E5">
      <w:pPr>
        <w:spacing w:line="240" w:lineRule="exact"/>
        <w:rPr>
          <w:sz w:val="19"/>
          <w:szCs w:val="19"/>
        </w:rPr>
      </w:pPr>
    </w:p>
    <w:p w:rsidR="00EE70E5" w:rsidRDefault="00EE70E5">
      <w:pPr>
        <w:spacing w:line="240" w:lineRule="exact"/>
        <w:rPr>
          <w:sz w:val="19"/>
          <w:szCs w:val="19"/>
        </w:rPr>
      </w:pPr>
    </w:p>
    <w:p w:rsidR="00EE70E5" w:rsidRDefault="00EE70E5">
      <w:pPr>
        <w:spacing w:line="240" w:lineRule="exact"/>
        <w:rPr>
          <w:sz w:val="19"/>
          <w:szCs w:val="19"/>
        </w:rPr>
      </w:pPr>
    </w:p>
    <w:p w:rsidR="00EE70E5" w:rsidRDefault="00EE70E5">
      <w:pPr>
        <w:spacing w:line="240" w:lineRule="exact"/>
        <w:rPr>
          <w:sz w:val="19"/>
          <w:szCs w:val="19"/>
        </w:rPr>
      </w:pPr>
    </w:p>
    <w:p w:rsidR="00EE70E5" w:rsidRDefault="00EE70E5">
      <w:pPr>
        <w:spacing w:line="240" w:lineRule="exact"/>
        <w:rPr>
          <w:sz w:val="19"/>
          <w:szCs w:val="19"/>
        </w:rPr>
      </w:pPr>
    </w:p>
    <w:p w:rsidR="00EE70E5" w:rsidRDefault="00EE70E5">
      <w:pPr>
        <w:rPr>
          <w:sz w:val="2"/>
          <w:szCs w:val="2"/>
        </w:rPr>
        <w:sectPr w:rsidR="00EE70E5">
          <w:pgSz w:w="11900" w:h="16840"/>
          <w:pgMar w:top="1108" w:right="0" w:bottom="1484" w:left="0" w:header="0" w:footer="3" w:gutter="0"/>
          <w:cols w:space="720"/>
          <w:noEndnote/>
          <w:docGrid w:linePitch="360"/>
        </w:sectPr>
      </w:pPr>
    </w:p>
    <w:p w:rsidR="00231140" w:rsidRPr="008A7122" w:rsidRDefault="007E3A81" w:rsidP="008A7122">
      <w:pPr>
        <w:pStyle w:val="60"/>
        <w:shd w:val="clear" w:color="auto" w:fill="auto"/>
        <w:spacing w:before="0"/>
      </w:pPr>
      <w:r w:rsidRPr="008E5B0B">
        <w:rPr>
          <w:sz w:val="18"/>
          <w:szCs w:val="18"/>
        </w:rPr>
        <w:lastRenderedPageBreak/>
        <w:t>Форма 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8"/>
        <w:gridCol w:w="3262"/>
        <w:gridCol w:w="2880"/>
        <w:gridCol w:w="320"/>
      </w:tblGrid>
      <w:tr w:rsidR="00231140" w:rsidRPr="008E5B0B">
        <w:trPr>
          <w:trHeight w:hRule="exact" w:val="82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140" w:rsidRPr="008E5B0B" w:rsidRDefault="007E3A81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154" w:lineRule="exact"/>
              <w:ind w:left="200"/>
              <w:rPr>
                <w:sz w:val="18"/>
                <w:szCs w:val="18"/>
              </w:rPr>
            </w:pPr>
            <w:r w:rsidRPr="008E5B0B">
              <w:rPr>
                <w:rStyle w:val="27pt"/>
                <w:sz w:val="18"/>
                <w:szCs w:val="18"/>
              </w:rPr>
              <w:t>Муниципальное образование (район, город)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140" w:rsidRPr="008E5B0B" w:rsidRDefault="007E3A81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pt"/>
                <w:sz w:val="18"/>
                <w:szCs w:val="18"/>
              </w:rPr>
              <w:t>Обще количество консультационных центров (КЦ), функционирующих в муниципальном образовании по состоянию на 1 сентября 2019</w:t>
            </w:r>
          </w:p>
          <w:p w:rsidR="00231140" w:rsidRPr="008E5B0B" w:rsidRDefault="007E3A81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pt"/>
                <w:sz w:val="18"/>
                <w:szCs w:val="18"/>
              </w:rPr>
              <w:t>г.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140" w:rsidRPr="008E5B0B" w:rsidRDefault="007E3A81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154" w:lineRule="exact"/>
              <w:rPr>
                <w:sz w:val="18"/>
                <w:szCs w:val="18"/>
              </w:rPr>
            </w:pPr>
            <w:r w:rsidRPr="008E5B0B">
              <w:rPr>
                <w:rStyle w:val="27pt"/>
                <w:sz w:val="18"/>
                <w:szCs w:val="18"/>
              </w:rPr>
              <w:t>Количество КЦ, планируемых к открытию с</w:t>
            </w:r>
          </w:p>
          <w:p w:rsidR="00231140" w:rsidRPr="008E5B0B" w:rsidRDefault="007E3A81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154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pt"/>
                <w:sz w:val="18"/>
                <w:szCs w:val="18"/>
              </w:rPr>
              <w:t>1 сентября 2019 г. по 31 декабря 2019 г.</w:t>
            </w:r>
          </w:p>
        </w:tc>
      </w:tr>
      <w:tr w:rsidR="00231140" w:rsidRPr="008E5B0B">
        <w:trPr>
          <w:trHeight w:hRule="exact" w:val="18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140" w:rsidRPr="008E5B0B" w:rsidRDefault="007E3A81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154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pt"/>
                <w:sz w:val="18"/>
                <w:szCs w:val="18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140" w:rsidRPr="008E5B0B" w:rsidRDefault="007E3A81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140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TrebuchetMS6pt"/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140" w:rsidRPr="008E5B0B" w:rsidRDefault="007E3A81">
            <w:pPr>
              <w:pStyle w:val="21"/>
              <w:framePr w:w="9810" w:wrap="notBeside" w:vAnchor="text" w:hAnchor="text" w:xAlign="center" w:y="1"/>
              <w:shd w:val="clear" w:color="auto" w:fill="auto"/>
              <w:spacing w:after="0" w:line="140" w:lineRule="exact"/>
              <w:ind w:left="1560"/>
              <w:rPr>
                <w:sz w:val="18"/>
                <w:szCs w:val="18"/>
              </w:rPr>
            </w:pPr>
            <w:r w:rsidRPr="008E5B0B">
              <w:rPr>
                <w:rStyle w:val="2TrebuchetMS6pt"/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31140" w:rsidRPr="008E5B0B" w:rsidRDefault="00231140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1140" w:rsidRPr="008E5B0B">
        <w:trPr>
          <w:trHeight w:hRule="exact" w:val="248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140" w:rsidRPr="008E5B0B" w:rsidRDefault="008E5B0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Пучежский муниципальный район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140" w:rsidRPr="008E5B0B" w:rsidRDefault="008E5B0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1140" w:rsidRPr="008E5B0B" w:rsidRDefault="008E5B0B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0</w:t>
            </w:r>
          </w:p>
        </w:tc>
        <w:tc>
          <w:tcPr>
            <w:tcW w:w="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1140" w:rsidRPr="008E5B0B" w:rsidRDefault="00231140">
            <w:pPr>
              <w:framePr w:w="9810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31140" w:rsidRPr="008E5B0B" w:rsidRDefault="007E3A81">
      <w:pPr>
        <w:pStyle w:val="a5"/>
        <w:framePr w:w="9810" w:wrap="notBeside" w:vAnchor="text" w:hAnchor="text" w:xAlign="center" w:y="1"/>
        <w:shd w:val="clear" w:color="auto" w:fill="auto"/>
        <w:rPr>
          <w:sz w:val="18"/>
          <w:szCs w:val="18"/>
        </w:rPr>
      </w:pPr>
      <w:r w:rsidRPr="008E5B0B">
        <w:rPr>
          <w:sz w:val="18"/>
          <w:szCs w:val="18"/>
        </w:rPr>
        <w:t>Форма 2</w:t>
      </w:r>
    </w:p>
    <w:p w:rsidR="00231140" w:rsidRPr="008E5B0B" w:rsidRDefault="00231140">
      <w:pPr>
        <w:framePr w:w="9810" w:wrap="notBeside" w:vAnchor="text" w:hAnchor="text" w:xAlign="center" w:y="1"/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2704"/>
        <w:gridCol w:w="3254"/>
        <w:gridCol w:w="1580"/>
        <w:gridCol w:w="1321"/>
        <w:gridCol w:w="313"/>
      </w:tblGrid>
      <w:tr w:rsidR="00EE70E5" w:rsidRPr="008E5B0B" w:rsidTr="00120D0A">
        <w:trPr>
          <w:trHeight w:hRule="exact" w:val="55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ind w:left="160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lastRenderedPageBreak/>
              <w:t xml:space="preserve">№ </w:t>
            </w:r>
            <w:r w:rsidRPr="008E5B0B">
              <w:rPr>
                <w:rStyle w:val="27pt"/>
                <w:sz w:val="18"/>
                <w:szCs w:val="18"/>
              </w:rPr>
              <w:t>п/и</w:t>
            </w:r>
          </w:p>
        </w:tc>
        <w:tc>
          <w:tcPr>
            <w:tcW w:w="59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54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pt"/>
                <w:sz w:val="18"/>
                <w:szCs w:val="18"/>
              </w:rPr>
              <w:t>Показатели</w:t>
            </w:r>
          </w:p>
        </w:tc>
        <w:tc>
          <w:tcPr>
            <w:tcW w:w="29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87" w:lineRule="exact"/>
              <w:ind w:left="700"/>
              <w:rPr>
                <w:sz w:val="18"/>
                <w:szCs w:val="18"/>
              </w:rPr>
            </w:pPr>
            <w:r w:rsidRPr="008E5B0B">
              <w:rPr>
                <w:rStyle w:val="27pt"/>
                <w:sz w:val="18"/>
                <w:szCs w:val="18"/>
              </w:rPr>
              <w:t>Количественные значения</w:t>
            </w:r>
          </w:p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87" w:lineRule="exact"/>
              <w:ind w:left="900" w:hanging="900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(значения по годам указываются в 2019 год нарастающим итогом)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у с</w:t>
            </w:r>
          </w:p>
        </w:tc>
      </w:tr>
      <w:tr w:rsidR="00EE70E5" w:rsidRPr="008E5B0B" w:rsidTr="00120D0A">
        <w:trPr>
          <w:trHeight w:hRule="exact" w:val="198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54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pt"/>
                <w:sz w:val="18"/>
                <w:szCs w:val="18"/>
              </w:rPr>
              <w:t>2018 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54" w:lineRule="exact"/>
              <w:ind w:left="600"/>
              <w:rPr>
                <w:sz w:val="18"/>
                <w:szCs w:val="18"/>
              </w:rPr>
            </w:pPr>
            <w:r w:rsidRPr="008E5B0B">
              <w:rPr>
                <w:rStyle w:val="27pt"/>
                <w:sz w:val="18"/>
                <w:szCs w:val="18"/>
              </w:rPr>
              <w:t>2019 г.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191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290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CordiaUPC105pt"/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ind w:left="780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3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569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290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CordiaUPC105pt"/>
                <w:rFonts w:ascii="Times New Roman" w:hAnsi="Times New Roman" w:cs="Times New Roman"/>
                <w:sz w:val="18"/>
                <w:szCs w:val="18"/>
              </w:rPr>
              <w:t>1</w:t>
            </w:r>
            <w:r w:rsidRPr="008E5B0B">
              <w:rPr>
                <w:rStyle w:val="2CordiaUPC6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Общее количество консультационных центров (КЦ) функционирующих в муниципальном</w:t>
            </w:r>
          </w:p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образовании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572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1.1.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87" w:lineRule="exact"/>
              <w:ind w:left="200" w:firstLine="440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Общее количество КЦ, функционирующих в муниципальном образовании Российской Федерации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При дошкольной образовательной организации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191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При общеобразовательной организации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194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В иных формах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2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37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2.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Общее количество обращений в КЦ в очном режиме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38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3.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Общее количество обращений в КЦ в дистанционной форме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56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4.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Общая численность сотрудников, задействованных в обеспечении деятельности КЦ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572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4.1.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Общая численность сотрудников, задействованных в обеспечении деятельности КЦ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штатных сотрудников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187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внештатных сотрудников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3</w:t>
            </w:r>
          </w:p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Киселева</w:t>
            </w: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5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198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5.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ind w:left="200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Формы оказания помощи на базе КЦ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методическая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128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158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191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психолого-педагогическая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85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194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диагностическая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334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374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191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консультативная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295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340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187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иные виды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56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6.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Общее количество родителей (законных представителей), обратившихся в КЦ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265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312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57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ind w:right="240"/>
              <w:jc w:val="right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6.1.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родителей (законных представителей), обратившихся в КЦ в текущем календарном году (нарастающим итогом) с детьми, получающими дошкольное образование в форме семейного образования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911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ind w:left="160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6.1.1.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84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родителей (законных представителей), обратившихся в КЦ в текущем календарном году (нарастающим итогом) с детьми, получающими дошкольное образование в форме семейного образования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родителей (законных представителей), обратившихся в КЦ в текущем календарном году (нарастающим итогом) с детьми до 1,5 лет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976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родителей (законных представителей), обратившихся в КЦ в текущем календарном году (нарастающим итогом) с детьми с 1,5 до 3 лет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1012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родителей (законных представителей), обратившихся в КЦ в текущем календарном году (нарастающим итогом) с детьми с 3 до 7 лет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983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родителей (законных представителей), обратившихся в КЦ в текущем календарном году (нарастающим итогом) с детьми старше 7 лет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1184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6.2.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87" w:lineRule="exact"/>
              <w:ind w:left="360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родителей (законных представителей), обратившихся в КЦ в текущем календарном году (нарастающим итогом) с детьми, не получающими дошкольное</w:t>
            </w:r>
          </w:p>
          <w:p w:rsidR="00EE70E5" w:rsidRPr="008E5B0B" w:rsidRDefault="00EE70E5" w:rsidP="00120D0A">
            <w:pPr>
              <w:pStyle w:val="21"/>
              <w:framePr w:w="9835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образование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35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70E5" w:rsidRPr="008E5B0B" w:rsidRDefault="00EE70E5" w:rsidP="00EE70E5">
      <w:pPr>
        <w:framePr w:w="9835" w:wrap="notBeside" w:vAnchor="text" w:hAnchor="text" w:xAlign="center" w:y="1"/>
        <w:rPr>
          <w:rFonts w:ascii="Times New Roman" w:hAnsi="Times New Roman" w:cs="Times New Roman"/>
          <w:sz w:val="18"/>
          <w:szCs w:val="18"/>
        </w:rPr>
      </w:pPr>
    </w:p>
    <w:p w:rsidR="00EE70E5" w:rsidRDefault="00EE70E5" w:rsidP="00EE70E5">
      <w:pPr>
        <w:rPr>
          <w:rFonts w:ascii="Times New Roman" w:hAnsi="Times New Roman" w:cs="Times New Roman"/>
          <w:sz w:val="18"/>
          <w:szCs w:val="18"/>
        </w:rPr>
      </w:pPr>
    </w:p>
    <w:p w:rsidR="00EE70E5" w:rsidRDefault="00EE70E5" w:rsidP="00EE70E5">
      <w:pPr>
        <w:rPr>
          <w:rFonts w:ascii="Times New Roman" w:hAnsi="Times New Roman" w:cs="Times New Roman"/>
          <w:sz w:val="18"/>
          <w:szCs w:val="18"/>
        </w:rPr>
      </w:pPr>
    </w:p>
    <w:p w:rsidR="00EE70E5" w:rsidRPr="008E5B0B" w:rsidRDefault="00EE70E5" w:rsidP="00EE70E5">
      <w:pPr>
        <w:rPr>
          <w:rFonts w:ascii="Times New Roman" w:hAnsi="Times New Roman" w:cs="Times New Roman"/>
          <w:sz w:val="18"/>
          <w:szCs w:val="1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2"/>
        <w:gridCol w:w="2700"/>
        <w:gridCol w:w="3258"/>
        <w:gridCol w:w="1580"/>
        <w:gridCol w:w="1314"/>
        <w:gridCol w:w="313"/>
      </w:tblGrid>
      <w:tr w:rsidR="00EE70E5" w:rsidRPr="008E5B0B" w:rsidTr="00120D0A">
        <w:trPr>
          <w:trHeight w:hRule="exact" w:val="1156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66" w:lineRule="exact"/>
              <w:ind w:left="180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lastRenderedPageBreak/>
              <w:t>6.2.1.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родителей (законных представителей), обратившихся в КЦ в текущем календарном году (нарастающим итогом) с детьми, не получающими дошкольное образование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родителей (законных представителей), обратившихся в КЦ в текущем календарном году (нарастающим итогом) с детьми до 3 лет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1174"/>
          <w:jc w:val="center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родителей (законных представителей), обратившихся в КЦ в текущем календарном году (нарастающим итогом) с детьми с 3 до 7 лет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1019"/>
          <w:jc w:val="center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91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родителей (законных представителей), обратившихся в КЦ в текущем календарном году (нарастающим итогом) с детьми старше 7 лет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569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7.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Общее количество детей, охваченных услугами КЦ (нарастающим итогом)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961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7.1.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91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детей, получающих дошкольное образование в семейной форме, охваченных услугами КЦ (нарастающим итогом)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860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66" w:lineRule="exact"/>
              <w:ind w:left="180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7.1.1.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детей, получающих дошкольное образование в семейной форме, охваченных услугами КЦ (нарастающим итогом)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91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детей до 1,5 лет, охваченных услугами КЦ (нарастающим итогом)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882"/>
          <w:jc w:val="center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91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детей с 1,5 до 3 лет, охваченных услугами КЦ (нарастающим итогом)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382"/>
          <w:jc w:val="center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91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детей от 3 до 7 лет, охваченных услугами КЦ (нарастающим итогом)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367"/>
          <w:jc w:val="center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91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детей старше 7 лет, охваченных услугами КЦ (нарастающим итогом)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760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66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7.2.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87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детей, не получающих дошкольное образование, охваченных услугами КЦ (нарастающим итогом)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392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66" w:lineRule="exact"/>
              <w:ind w:left="180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7.2.1.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87" w:lineRule="exact"/>
              <w:ind w:left="160" w:firstLine="100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детей, не получающих дошкольное образование, охваченных услугами КЦ (нарастающим итогом)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91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детей до 3 лет, охваченных услугами КЦ (нарастающим итогом)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3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378"/>
          <w:jc w:val="center"/>
        </w:trPr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91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детей от 3 до 7 лет, услугами КЦ (нарастающим итогом)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0</w:t>
            </w:r>
          </w:p>
        </w:tc>
        <w:tc>
          <w:tcPr>
            <w:tcW w:w="3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70E5" w:rsidRPr="008E5B0B" w:rsidTr="00120D0A">
        <w:trPr>
          <w:trHeight w:hRule="exact" w:val="414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pStyle w:val="21"/>
              <w:framePr w:w="9817" w:wrap="notBeside" w:vAnchor="text" w:hAnchor="text" w:xAlign="center" w:y="1"/>
              <w:shd w:val="clear" w:color="auto" w:fill="auto"/>
              <w:spacing w:after="0" w:line="191" w:lineRule="exact"/>
              <w:jc w:val="center"/>
              <w:rPr>
                <w:sz w:val="18"/>
                <w:szCs w:val="18"/>
              </w:rPr>
            </w:pPr>
            <w:r w:rsidRPr="008E5B0B">
              <w:rPr>
                <w:rStyle w:val="275pt"/>
                <w:sz w:val="18"/>
                <w:szCs w:val="18"/>
              </w:rPr>
              <w:t>Количество детей старше 7 лет, охваченных услугами КЦ (нарастающим итогом)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0</w:t>
            </w:r>
          </w:p>
        </w:tc>
        <w:tc>
          <w:tcPr>
            <w:tcW w:w="31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0E5" w:rsidRPr="008E5B0B" w:rsidRDefault="00EE70E5" w:rsidP="00120D0A">
            <w:pPr>
              <w:framePr w:w="9817" w:wrap="notBeside" w:vAnchor="text" w:hAnchor="text" w:xAlign="center" w:y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70E5" w:rsidRPr="008E5B0B" w:rsidRDefault="00EE70E5" w:rsidP="00EE70E5">
      <w:pPr>
        <w:framePr w:w="9817" w:wrap="notBeside" w:vAnchor="text" w:hAnchor="text" w:xAlign="center" w:y="1"/>
        <w:rPr>
          <w:rFonts w:ascii="Times New Roman" w:hAnsi="Times New Roman" w:cs="Times New Roman"/>
          <w:sz w:val="18"/>
          <w:szCs w:val="18"/>
        </w:rPr>
      </w:pPr>
    </w:p>
    <w:p w:rsidR="00EE70E5" w:rsidRPr="008E5B0B" w:rsidRDefault="00EE70E5" w:rsidP="00EE70E5">
      <w:pPr>
        <w:rPr>
          <w:rFonts w:ascii="Times New Roman" w:hAnsi="Times New Roman" w:cs="Times New Roman"/>
          <w:sz w:val="18"/>
          <w:szCs w:val="18"/>
        </w:rPr>
      </w:pPr>
    </w:p>
    <w:p w:rsidR="00EE70E5" w:rsidRPr="00EE70E5" w:rsidRDefault="00EE70E5" w:rsidP="00EE70E5">
      <w:pPr>
        <w:pStyle w:val="70"/>
        <w:shd w:val="clear" w:color="auto" w:fill="auto"/>
        <w:tabs>
          <w:tab w:val="left" w:pos="7228"/>
        </w:tabs>
        <w:spacing w:before="472" w:line="184" w:lineRule="exact"/>
        <w:ind w:left="680"/>
        <w:jc w:val="both"/>
        <w:rPr>
          <w:sz w:val="28"/>
          <w:szCs w:val="28"/>
        </w:rPr>
      </w:pPr>
      <w:r w:rsidRPr="008E5B0B">
        <w:rPr>
          <w:sz w:val="18"/>
          <w:szCs w:val="18"/>
        </w:rPr>
        <w:t>Руководитель муниципального органа</w:t>
      </w:r>
      <w:r w:rsidRPr="008E5B0B">
        <w:rPr>
          <w:sz w:val="18"/>
          <w:szCs w:val="18"/>
        </w:rPr>
        <w:tab/>
        <w:t>ФИО</w:t>
      </w:r>
      <w:r>
        <w:rPr>
          <w:sz w:val="18"/>
          <w:szCs w:val="18"/>
        </w:rPr>
        <w:t xml:space="preserve">          </w:t>
      </w:r>
      <w:r w:rsidRPr="00EE70E5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EE70E5">
        <w:rPr>
          <w:sz w:val="28"/>
          <w:szCs w:val="28"/>
        </w:rPr>
        <w:t>К.</w:t>
      </w:r>
      <w:r>
        <w:rPr>
          <w:sz w:val="28"/>
          <w:szCs w:val="28"/>
        </w:rPr>
        <w:t xml:space="preserve"> </w:t>
      </w:r>
      <w:r w:rsidRPr="00EE70E5">
        <w:rPr>
          <w:sz w:val="28"/>
          <w:szCs w:val="28"/>
        </w:rPr>
        <w:t>Елшина</w:t>
      </w:r>
    </w:p>
    <w:p w:rsidR="00EE70E5" w:rsidRPr="008E5B0B" w:rsidRDefault="00EE70E5" w:rsidP="00EE70E5">
      <w:pPr>
        <w:pStyle w:val="70"/>
        <w:shd w:val="clear" w:color="auto" w:fill="auto"/>
        <w:tabs>
          <w:tab w:val="left" w:pos="3600"/>
          <w:tab w:val="left" w:leader="underscore" w:pos="5004"/>
        </w:tabs>
        <w:spacing w:line="184" w:lineRule="exact"/>
        <w:ind w:left="6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управления образованием </w:t>
      </w:r>
      <w:r w:rsidRPr="008E5B0B">
        <w:rPr>
          <w:sz w:val="18"/>
          <w:szCs w:val="18"/>
        </w:rPr>
        <w:tab/>
      </w:r>
      <w:r w:rsidRPr="008E5B0B">
        <w:rPr>
          <w:sz w:val="18"/>
          <w:szCs w:val="18"/>
        </w:rPr>
        <w:tab/>
      </w:r>
    </w:p>
    <w:p w:rsidR="00EE70E5" w:rsidRPr="008E5B0B" w:rsidRDefault="00EE70E5" w:rsidP="00EE70E5">
      <w:pPr>
        <w:pStyle w:val="70"/>
        <w:shd w:val="clear" w:color="auto" w:fill="auto"/>
        <w:spacing w:line="166" w:lineRule="exact"/>
        <w:ind w:left="4740"/>
        <w:jc w:val="left"/>
        <w:rPr>
          <w:sz w:val="18"/>
          <w:szCs w:val="18"/>
        </w:rPr>
      </w:pPr>
      <w:r w:rsidRPr="008E5B0B">
        <w:rPr>
          <w:sz w:val="18"/>
          <w:szCs w:val="18"/>
        </w:rPr>
        <w:t>подпись</w:t>
      </w:r>
    </w:p>
    <w:p w:rsidR="00231140" w:rsidRPr="008E5B0B" w:rsidRDefault="00231140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231140" w:rsidRPr="008E5B0B" w:rsidSect="00231140">
      <w:type w:val="continuous"/>
      <w:pgSz w:w="11900" w:h="16840"/>
      <w:pgMar w:top="1108" w:right="919" w:bottom="1484" w:left="9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256" w:rsidRDefault="00C31256" w:rsidP="00231140">
      <w:r>
        <w:separator/>
      </w:r>
    </w:p>
  </w:endnote>
  <w:endnote w:type="continuationSeparator" w:id="0">
    <w:p w:rsidR="00C31256" w:rsidRDefault="00C31256" w:rsidP="0023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256" w:rsidRDefault="00C31256"/>
  </w:footnote>
  <w:footnote w:type="continuationSeparator" w:id="0">
    <w:p w:rsidR="00C31256" w:rsidRDefault="00C312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40"/>
    <w:rsid w:val="00231140"/>
    <w:rsid w:val="00591D9C"/>
    <w:rsid w:val="005E311B"/>
    <w:rsid w:val="006363DB"/>
    <w:rsid w:val="00656DCA"/>
    <w:rsid w:val="00733CC1"/>
    <w:rsid w:val="007E3A81"/>
    <w:rsid w:val="008373D8"/>
    <w:rsid w:val="008A7122"/>
    <w:rsid w:val="008E5B0B"/>
    <w:rsid w:val="00AD0B2B"/>
    <w:rsid w:val="00B12B5B"/>
    <w:rsid w:val="00BF2847"/>
    <w:rsid w:val="00C31256"/>
    <w:rsid w:val="00EB5785"/>
    <w:rsid w:val="00EE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C8DA"/>
  <w15:docId w15:val="{2159E9D5-720F-452D-8B1F-880C1B86C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114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rsid w:val="0023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6Exact0">
    <w:name w:val="Основной текст (6) Exact"/>
    <w:basedOn w:val="6"/>
    <w:rsid w:val="0023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76E2"/>
      <w:sz w:val="20"/>
      <w:szCs w:val="2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sid w:val="0023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"/>
    <w:rsid w:val="00231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Exact1">
    <w:name w:val="Подпись к картинке (2) Exact"/>
    <w:basedOn w:val="2Exact0"/>
    <w:rsid w:val="002311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E3DAE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3"/>
    <w:rsid w:val="00231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231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23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231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_"/>
    <w:basedOn w:val="a0"/>
    <w:link w:val="21"/>
    <w:rsid w:val="0023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3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0"/>
    <w:rsid w:val="00231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0"/>
    <w:rsid w:val="00231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3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23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Подпись к таблице_"/>
    <w:basedOn w:val="a0"/>
    <w:link w:val="a5"/>
    <w:rsid w:val="0023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7pt">
    <w:name w:val="Основной текст (2) + 7 pt;Полужирный"/>
    <w:basedOn w:val="20"/>
    <w:rsid w:val="00231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TrebuchetMS6pt">
    <w:name w:val="Основной текст (2) + Trebuchet MS;6 pt"/>
    <w:basedOn w:val="20"/>
    <w:rsid w:val="0023114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">
    <w:name w:val="Основной текст (2) + 7;5 pt"/>
    <w:basedOn w:val="20"/>
    <w:rsid w:val="00231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ordiaUPC105pt">
    <w:name w:val="Основной текст (2) + CordiaUPC;10;5 pt"/>
    <w:basedOn w:val="20"/>
    <w:rsid w:val="002311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rdiaUPC6pt">
    <w:name w:val="Основной текст (2) + CordiaUPC;6 pt"/>
    <w:basedOn w:val="20"/>
    <w:rsid w:val="00231140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231140"/>
    <w:pPr>
      <w:shd w:val="clear" w:color="auto" w:fill="FFFFFF"/>
      <w:spacing w:before="120"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231140"/>
    <w:pPr>
      <w:shd w:val="clear" w:color="auto" w:fill="FFFFFF"/>
      <w:spacing w:after="340"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Подпись к картинке (2)"/>
    <w:basedOn w:val="a"/>
    <w:link w:val="2Exact0"/>
    <w:rsid w:val="00231140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3">
    <w:name w:val="Подпись к картинке"/>
    <w:basedOn w:val="a"/>
    <w:link w:val="Exact"/>
    <w:rsid w:val="00231140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231140"/>
    <w:pPr>
      <w:shd w:val="clear" w:color="auto" w:fill="FFFFFF"/>
      <w:spacing w:line="376" w:lineRule="exact"/>
      <w:outlineLvl w:val="0"/>
    </w:pPr>
    <w:rPr>
      <w:rFonts w:ascii="Times New Roman" w:eastAsia="Times New Roman" w:hAnsi="Times New Roman" w:cs="Times New Roman"/>
      <w:b/>
      <w:bCs/>
      <w:spacing w:val="30"/>
      <w:sz w:val="34"/>
      <w:szCs w:val="34"/>
    </w:rPr>
  </w:style>
  <w:style w:type="paragraph" w:customStyle="1" w:styleId="30">
    <w:name w:val="Основной текст (3)"/>
    <w:basedOn w:val="a"/>
    <w:link w:val="3"/>
    <w:rsid w:val="00231140"/>
    <w:pPr>
      <w:shd w:val="clear" w:color="auto" w:fill="FFFFFF"/>
      <w:spacing w:after="340" w:line="18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231140"/>
    <w:pPr>
      <w:shd w:val="clear" w:color="auto" w:fill="FFFFFF"/>
      <w:spacing w:before="34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231140"/>
    <w:pPr>
      <w:shd w:val="clear" w:color="auto" w:fill="FFFFFF"/>
      <w:spacing w:before="340" w:after="340" w:line="324" w:lineRule="exact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231140"/>
    <w:pPr>
      <w:shd w:val="clear" w:color="auto" w:fill="FFFFFF"/>
      <w:spacing w:line="371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5">
    <w:name w:val="Подпись к таблице"/>
    <w:basedOn w:val="a"/>
    <w:link w:val="a4"/>
    <w:rsid w:val="00231140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6">
    <w:name w:val="Balloon Text"/>
    <w:basedOn w:val="a"/>
    <w:link w:val="a7"/>
    <w:uiPriority w:val="99"/>
    <w:semiHidden/>
    <w:unhideWhenUsed/>
    <w:rsid w:val="00B12B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2B5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2019-08-16T07:00:00Z</cp:lastPrinted>
  <dcterms:created xsi:type="dcterms:W3CDTF">2019-08-15T07:07:00Z</dcterms:created>
  <dcterms:modified xsi:type="dcterms:W3CDTF">2019-08-16T07:37:00Z</dcterms:modified>
</cp:coreProperties>
</file>